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14 • SUMMATIVE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17365D"/>
          <w:sz w:val="42"/>
        </w:rPr>
        <w:t>Paper Game — Summative</w:t>
      </w:r>
    </w:p>
    <w:p>
      <w:pPr>
        <w:spacing w:before="0" w:after="40" w:line="247" w:lineRule="auto"/>
      </w:pPr>
      <w:r>
        <w:rPr>
          <w:rFonts w:ascii="Aptos" w:hAnsi="Aptos"/>
          <w:b/>
          <w:i w:val="0"/>
          <w:color w:val="17365D"/>
          <w:sz w:val="18"/>
        </w:rPr>
        <w:t xml:space="preserve">Your final challenge: </w:t>
      </w:r>
      <w:r>
        <w:rPr>
          <w:rFonts w:ascii="Aptos" w:hAnsi="Aptos"/>
          <w:b w:val="0"/>
          <w:i w:val="0"/>
          <w:color w:val="202B38"/>
          <w:sz w:val="18"/>
        </w:rPr>
        <w:t>Create a complete paper game for Grade 6 players, then test it with real players. This one handout contains the Criterion C and Criterion D requirements, rubrics, and scoring areas.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14 • SUMMATIVE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CRITERION C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6E4AA8"/>
          <w:sz w:val="42"/>
        </w:rPr>
        <w:t>Section 1 — Criterion C: Creating the solution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22"/>
              </w:rPr>
              <w:t>CRITERION C</w:t>
            </w:r>
          </w:p>
        </w:tc>
        <w:tc>
          <w:tcPr>
            <w:tcW w:type="dxa" w:w="7272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SUMMATIVE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You are graded on the final plan, technical making, completed game, and any justified changes made while building.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For this handout, your teacher records a score for Criterion C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Prepare a final build plan.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Number every major step: make pieces, label them, assemble, check rules, test, and package.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Build the final version.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Make the board, cards, tokens, score area, and rule sheet clear enough for someone else to use.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Document a change.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If you change your plan, write what changed, why it changed, and how it helped the player.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Photograph evidence.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Take a photo of the complete game set-up and a photo of real players using it.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14 • SUMMATIVE • RUBRIC AND SCORE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CRITERION C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6E4AA8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Criterion C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create an exceptionally polished, reliable game. My technical choices, components, rules, and justified changes work together for players.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use a logical plan to create a complete, playable game with clear, careful components and a documented change where needed.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game is partly playable, but the plan, components, or rules still need significant improvement.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or final game is incomplete, unclear, or not playable.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Teacher score — Criterion C: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14 • SUMMATIVE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CRITERION D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4F8A3D"/>
          <w:sz w:val="42"/>
        </w:rPr>
        <w:t>Section 2 — Criterion D: Evaluating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E8F4E4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22"/>
              </w:rPr>
              <w:t>CRITERION D</w:t>
            </w:r>
          </w:p>
        </w:tc>
        <w:tc>
          <w:tcPr>
            <w:tcW w:type="dxa" w:w="7272"/>
            <w:shd w:fill="E8F4E4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4"/>
              </w:rPr>
              <w:t>SUMMATIVE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You are graded on how you test with real players, evaluate the game against clear checks, and explain improvements and impact.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4F8A3D"/>
          <w:sz w:val="17"/>
        </w:rPr>
        <w:t xml:space="preserve">For this handout, your teacher records a score for Criterion D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Test with two real players.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Watch without teaching unless the written rules tell you to. Record success, confusion, choices, and comments.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Evaluate against four checks.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Use: clear goal; fair rules; usable components; enjoyable player choices.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Explain improvements.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Write two specific changes you would make in a next version and explain which testing evidence supports each change.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Explain impact.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Complete: ‘For my Grade 6 players, this game has the effect of ______ because ______.’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14 • SUMMATIVE • RUBRIC AND SCORE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CRITERION D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4F8A3D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Criterion D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evaluate insightfully with detailed testing evidence, explain meaningful impact on players, and propose precise improvements for a stronger next version.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use real player evidence to evaluate the game against clear checks and explain practical improvements and its impact.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include some feedback and a general evaluation, but evidence and improvement ideas are limited.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testing or evaluation is missing, based mostly on opinion, or does not explain useful improvements.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Teacher score — Criterion D: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