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 xml:space="preserve">Personal website assessment</w:t>
      </w:r>
    </w:p>
    <w:p>
      <w:pPr>
        <w:pStyle w:val="Subtitle"/>
      </w:pPr>
      <w:r>
        <w:rPr>
          <w:b w:val="0"/>
        </w:rPr>
        <w:t xml:space="preserve">Finish your existing personal website / A 8 / B 8</w:t>
      </w:r>
    </w:p>
    <w:p>
      <w:r>
        <w:rPr>
          <w:b w:val="0"/>
          <w:sz w:val="20"/>
        </w:rPr>
        <w:t>Name __________________________    Class __________    Date ______________</w:t>
      </w:r>
    </w:p>
    <w:p>
      <w:r>
        <w:rPr>
          <w:b/>
        </w:rPr>
        <w:t xml:space="preserve">Due Monday, October 19, 2026 at 20:00 China time.</w:t>
      </w:r>
    </w:p>
    <w:p>
      <w:r>
        <w:rPr>
          <w:b w:val="0"/>
        </w:rPr>
        <w:t xml:space="preserve">Improve your existing personal website using the home-page design chosen in Worksheet 2. Make it useful for the audience you researched. Keep the content and files that already work; one HTML page with linked sections is enough.</w:t>
      </w:r>
    </w:p>
    <w:p>
      <w:pPr>
        <w:pStyle w:val="Heading1"/>
      </w:pPr>
      <w:r>
        <w:rPr>
          <w:b w:val="0"/>
        </w:rPr>
        <w:t xml:space="preserve">What the finished product needs</w:t>
      </w:r>
    </w:p>
    <w:p>
      <w:r>
        <w:rPr>
          <w:b w:val="0"/>
        </w:rPr>
        <w:t xml:space="preserve">1. Use real personal content. Make the home section explain who the site is for and what visitors can find. Include a short introduction and at least one real interest or work example with a relevant image and caption. Replace unfinished placeholders; do not invent achievements.</w:t>
      </w:r>
    </w:p>
    <w:p>
      <w:r>
        <w:rPr>
          <w:b w:val="0"/>
        </w:rPr>
        <w:t xml:space="preserve">2. Make navigation work. Give the introduction and interests/work content clear labels. Visitors must be able to reach each section and return home. Existing separate pages or anchor links within one page are both acceptable. Test every link.</w:t>
      </w:r>
    </w:p>
    <w:p>
      <w:r>
        <w:rPr>
          <w:b w:val="0"/>
        </w:rPr>
        <w:t xml:space="preserve">3. Keep one useful interaction. Keep or finish one interaction that helps the visitor, such as showing more information. Check its label and states. Native HTML details/summary is enough; custom JavaScript is optional.</w:t>
      </w:r>
    </w:p>
    <w:p>
      <w:r>
        <w:rPr>
          <w:b w:val="0"/>
        </w:rPr>
        <w:t xml:space="preserve">4. Use the planned layout. Follow your chosen home-page design and existing wide/narrow plans. Use consistent colors, fonts, and spacing. Text, images, navigation, and controls must fit a phone-width window without sideways scrolling.</w:t>
      </w:r>
    </w:p>
    <w:p>
      <w:r>
        <w:rPr>
          <w:b w:val="0"/>
        </w:rPr>
        <w:t xml:space="preserve">5. Check readability and access. Use clear heading order, readable contrast, meaningful links, and alternative text for informative images. Test controls with Tab and the keyboard; the focused control must be visible.</w:t>
      </w:r>
    </w:p>
    <w:p>
      <w:pPr>
        <w:pStyle w:val="Heading1"/>
      </w:pPr>
      <w:r>
        <w:rPr>
          <w:b w:val="0"/>
        </w:rPr>
        <w:t xml:space="preserve">What to submit</w:t>
      </w:r>
    </w:p>
    <w:p>
      <w:r>
        <w:rPr>
          <w:b w:val="0"/>
          <w:sz w:val="20"/>
        </w:rPr>
        <w:t xml:space="preserve">By October 19 at 20:00 China time, upload one ZIP to the Personal website assessment in Toddle. Include the final HTML, any CSS/JavaScript, all linked images/files, and the two existing worksheets with brief updates. Identify the start file, such as index.html. An optional hosted link does not replace the files.</w:t>
      </w:r>
    </w:p>
    <w:p>
      <w:r>
        <w:rPr>
          <w:b w:val="0"/>
        </w:rPr>
        <w:t xml:space="preserve">Unzip into a new folder and open the start file. Test navigation, images, the interaction, keyboard access, and a narrow window. Fix missing files and keep earlier versions. No separate test report is required.</w:t>
      </w:r>
    </w:p>
    <w:p>
      <w:r>
        <w:br w:type="page"/>
      </w:r>
    </w:p>
    <w:p>
      <w:pPr>
        <w:pStyle w:val="Heading1"/>
      </w:pPr>
      <w:r>
        <w:rPr>
          <w:b w:val="0"/>
        </w:rPr>
        <w:t xml:space="preserve">Reuse your worksheets: short evidence checklist</w:t>
      </w:r>
    </w:p>
    <w:p>
      <w:r>
        <w:rPr>
          <w:b w:val="0"/>
        </w:rPr>
        <w:t xml:space="preserve">Reuse Research your website audience (Worksheet 1) and Plan your home page (Worksheet 2). Keep the audience evidence, three website comparisons, three home-page ideas, chosen design, and wide/narrow layouts. Do not restart the site or repeat the research.</w:t>
      </w:r>
    </w:p>
    <w:p>
      <w:r>
        <w:rPr>
          <w:b w:val="0"/>
        </w:rPr>
        <w:t xml:space="preserve">The task numbers below locate evidence in your two existing worksheets. Keep adequate work and original dates. Add a short note, label, or file/page reference only where evidence is missing or the final design changed.</w:t>
      </w:r>
    </w:p>
    <w:p>
      <w:r>
        <w:rPr>
          <w:b w:val="0"/>
        </w:rPr>
        <w:t xml:space="preserve">A.i — Worksheet 1, task 1: keep the intended audience, visitor need, and real dated observation or comment. Use this evidence to explain the improvement; add only what is missing.</w:t>
      </w:r>
    </w:p>
    <w:p>
      <w:r>
        <w:rPr>
          <w:b w:val="0"/>
        </w:rPr>
        <w:t xml:space="preserve">A.ii — Worksheet 1, task 2: reuse the three prioritized questions, methods, and sources. Identify primary evidence (your observation/interview) and secondary evidence (published examples), adding a label only if unclear. Keep the priority explanation; do not repeat completed research.</w:t>
      </w:r>
    </w:p>
    <w:p>
      <w:r>
        <w:rPr>
          <w:b w:val="0"/>
        </w:rPr>
        <w:t xml:space="preserve">A.iii — Worksheet 1, task 3: reuse the three personal-website comparisons and source credits. Keep the analysis of content, headings, images, and navigation; no three new studies.</w:t>
      </w:r>
    </w:p>
    <w:p>
      <w:r>
        <w:rPr>
          <w:b w:val="0"/>
        </w:rPr>
        <w:t xml:space="preserve">A.iv — Worksheet 1, task 4: keep or briefly update the research-based brief so it matches the audience, need, final content, and navigation.</w:t>
      </w:r>
    </w:p>
    <w:p>
      <w:r>
        <w:rPr>
          <w:b w:val="0"/>
        </w:rPr>
        <w:t xml:space="preserve">B.i — Worksheet 2, task 1: keep the four priority requirements, research links, and checks. Refine only what is needed for the final site; no new six-item specification.</w:t>
      </w:r>
    </w:p>
    <w:p>
      <w:r>
        <w:rPr>
          <w:b w:val="0"/>
        </w:rPr>
        <w:t xml:space="preserve">B.ii — Worksheet 2, task 2: reuse the three home-page alternatives. Add missing labels so another person can understand them; do not draw three new complete websites.</w:t>
      </w:r>
    </w:p>
    <w:p>
      <w:r>
        <w:rPr>
          <w:b w:val="0"/>
        </w:rPr>
        <w:t xml:space="preserve">B.iii — Worksheet 2, task 3: keep the chosen design, advantage, trade-off, and genuine feedback/refinement. Add a few sentences only if the final site changes that decision.</w:t>
      </w:r>
    </w:p>
    <w:p>
      <w:r>
        <w:rPr>
          <w:b w:val="0"/>
        </w:rPr>
        <w:t xml:space="preserve">B.iv — Worksheet 2, task 4: reuse the wide/narrow home-page plans. Add a small page/section map with navigation arrows, button purposes, and needed files only where missing. Labels on an existing sketch are enough.</w:t>
      </w:r>
    </w:p>
    <w:p>
      <w:pPr>
        <w:pStyle w:val="Heading1"/>
      </w:pPr>
      <w:r>
        <w:rPr>
          <w:b w:val="0"/>
        </w:rPr>
        <w:t xml:space="preserve">AI is allowed: keep your prompts</w:t>
      </w:r>
    </w:p>
    <w:p>
      <w:r>
        <w:rPr>
          <w:b w:val="0"/>
        </w:rPr>
        <w:t xml:space="preserve">AI is allowed. Include your actual prompts and follow-up/revision prompts as copied text or screenshots, with matching versions where useful. Briefly note what you kept or changed and how you checked it. Add this to your existing worksheet evidence; no separate essay. If unused, write “No AI used”. Credit borrowed assets. Do not submit public chat-share links, account details, or private personal information; never invent research or results.</w:t>
      </w:r>
    </w:p>
    <w:p>
      <w:r>
        <w:rPr>
          <w:b w:val="0"/>
        </w:rPr>
        <w:t xml:space="preserve">The existing assessment remains Criterion A /8 and Criterion B /8. Use the worksheets to explain research and design decisions. The finished product supports that evidence; Criterion C is not added. The existing rubric band descriptions remain unchanged.</w:t>
      </w:r>
    </w:p>
    <w:p>
      <w:r>
        <w:br w:type="page"/>
      </w:r>
    </w:p>
    <w:p>
      <w:pPr>
        <w:pStyle w:val="Heading1"/>
      </w:pPr>
      <w:r>
        <w:rPr>
          <w:b w:val="0"/>
        </w:rPr>
        <w:t>Criterion A grading rubric</w:t>
      </w:r>
    </w:p>
    <w:p>
      <w:r>
        <w:rPr>
          <w:b/>
        </w:rPr>
        <w:t>Inquiring and analysing  /  maximum 8</w:t>
      </w:r>
    </w:p>
    <w:p>
      <w:r>
        <w:rPr>
          <w:b w:val="0"/>
          <w:sz w:val="20"/>
        </w:rPr>
        <w:t xml:space="preserve">Assigned rubric: MYP Design Year 3 Objectives / Task-specific guidance</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955038"/>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955038"/>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work names a possible need for your existing personal website with clear content and a consistent design and records a small amount of research. The audience, research decisions and useful findings are still difficult to identify.</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need and audience are outlined. Some research questions or sources are identified with guidance. An existing example is described and some findings are recorded, but the connection to a useful project direction is incomplete.</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user need is explained. Research priorities and methods are mostly clear. The discussion of existing examples identifies useful features and their effects. Findings support a coherent direction for personal website, although some evidence links or reasoning need more detail.</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website need is supported by authentic visitor evidence. The research plan prioritises relevant questions and sources independently. Similar websites are analysed, not merely described. The brief brings that analysis together to guide content and navigation decisions.</w:t>
            </w:r>
          </w:p>
        </w:tc>
      </w:tr>
    </w:tbl>
    <w:p>
      <w:r>
        <w:rPr>
          <w:b/>
        </w:rPr>
        <w:t>Teacher level for Criterion A: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B grading rubric</w:t>
      </w:r>
    </w:p>
    <w:p>
      <w:r>
        <w:rPr>
          <w:b/>
        </w:rPr>
        <w:t>Developing ideas  /  maximum 8</w:t>
      </w:r>
    </w:p>
    <w:p>
      <w:r>
        <w:rPr>
          <w:b w:val="0"/>
          <w:sz w:val="20"/>
        </w:rPr>
        <w:t xml:space="preserve">Assigned rubric: MYP Design Year 3 Objectives / Task-specific guidance</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955038"/>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955038"/>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A few basic requirements and one understandable idea are present. Planning drawings contain limited information, so the intended solution is difficult for another person to interpret.</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Some relevant requirements and possible ideas are shown. The chosen direction is identified with a simple reason. Drawings show part of the solution, but important labels, relationships or practical requirements are missing.</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Requirements fit the user need. Different feasible ideas for personal website are understandable. Reasons for the chosen design refer to requirements. Drawings and a resource list communicate the solution, with some details or justification still needing clarification.</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requirements use collected evidence and state how success can be checked. A range of feasible website ideas is understandable. The chosen design is explained against the requirements. Accurate layouts and a site map communicate navigation, content and resources.</w:t>
            </w:r>
          </w:p>
        </w:tc>
      </w:tr>
    </w:tbl>
    <w:p>
      <w:r>
        <w:rPr>
          <w:b/>
        </w:rPr>
        <w:t>Teacher level for Criterion B: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website</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955038"/>
        <w:sz w:val="16"/>
      </w:rPr>
      <w:t>MISTER A  /  GRADE 8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