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9: Integrating All Three Sensors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Wiring audit, combined code, and troubleshooting log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Combine three sensors without losing safe power and signal conditions.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Use structured fault isolation.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integration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pin definition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common ground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subsystem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fault isolation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hypothesis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evidence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Pin and power map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984"/>
        <w:gridCol w:w="1361"/>
        <w:gridCol w:w="1304"/>
        <w:gridCol w:w="2268"/>
        <w:gridCol w:w="2835"/>
      </w:tblGrid>
      <w:tr>
        <w:trPr>
          <w:tblHeader w:val="true"/>
        </w:trPr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Device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Power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Ground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Signal pin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Extra component</w:t>
            </w:r>
          </w:p>
        </w:tc>
      </w:tr>
      <w:tr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DS18B20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3.3V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GND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GPIO4</w:t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6.8k pull-up to 3.3V</w:t>
            </w:r>
          </w:p>
        </w:tc>
      </w:tr>
      <w:tr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EC board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3.3V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GND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AO → GPIO1</w:t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T1 unused</w:t>
            </w:r>
          </w:p>
        </w:tc>
      </w:tr>
      <w:tr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Turbidity board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5V</w:t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GND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Divider point → GPIO2</w:t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10k/20k divider</w:t>
            </w:r>
          </w:p>
        </w:tc>
      </w:tr>
    </w:tbl>
    <w:p>
      <w:pPr>
        <w:spacing w:after="0"/>
      </w:pPr>
    </w:p>
    <w:p>
      <w:pPr>
        <w:pStyle w:val="Heading1"/>
      </w:pPr>
      <w:r>
        <w:t>2. Integration checklist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Power OFF while wiring.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All grounds connect to one common-ground net.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Each sensor has already worked by itself.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GPIO1, GPIO2, and GPIO4 match the code.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Turbidity divider point was measured below 3.3V.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No raw 12V reaches ESP32 or sensors.</w:t>
      </w:r>
    </w:p>
    <w:p>
      <w:pPr>
        <w:pStyle w:val="Heading1"/>
      </w:pPr>
      <w:r>
        <w:t>3. Integrated test code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#include &lt;OneWire.h&gt;</w:t>
              <w:br/>
            </w:r>
            <w:r>
              <w:rPr>
                <w:rFonts w:ascii="Courier New" w:hAnsi="Courier New"/>
                <w:sz w:val="16"/>
              </w:rPr>
              <w:t>#include &lt;DallasTemperature.h&gt;</w:t>
              <w:br/>
            </w:r>
            <w:r>
              <w:rPr>
                <w:rFonts w:ascii="Courier New" w:hAnsi="Courier New"/>
                <w:sz w:val="16"/>
              </w:rPr>
              <w:t>#include &lt;DFRobot_EC.h&gt;</w:t>
              <w:br/>
            </w:r>
            <w:r>
              <w:rPr>
                <w:rFonts w:ascii="Courier New" w:hAnsi="Courier New"/>
                <w:sz w:val="16"/>
              </w:rPr>
              <w:t>#include &lt;EEPROM.h&gt;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#define DS18B20_PIN 4</w:t>
              <w:br/>
            </w:r>
            <w:r>
              <w:rPr>
                <w:rFonts w:ascii="Courier New" w:hAnsi="Courier New"/>
                <w:sz w:val="16"/>
              </w:rPr>
              <w:t>#define EC_PIN 1</w:t>
              <w:br/>
            </w:r>
            <w:r>
              <w:rPr>
                <w:rFonts w:ascii="Courier New" w:hAnsi="Courier New"/>
                <w:sz w:val="16"/>
              </w:rPr>
              <w:t>#define TURBIDITY_PIN 2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OneWire oneWire(DS18B20_PIN);</w:t>
              <w:br/>
            </w:r>
            <w:r>
              <w:rPr>
                <w:rFonts w:ascii="Courier New" w:hAnsi="Courier New"/>
                <w:sz w:val="16"/>
              </w:rPr>
              <w:t>DallasTemperature tempSensor(&amp;oneWire);</w:t>
              <w:br/>
            </w:r>
            <w:r>
              <w:rPr>
                <w:rFonts w:ascii="Courier New" w:hAnsi="Courier New"/>
                <w:sz w:val="16"/>
              </w:rPr>
              <w:t>DFRobot_EC ec;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int averageAnalog(int pin) {</w:t>
              <w:br/>
            </w:r>
            <w:r>
              <w:rPr>
                <w:rFonts w:ascii="Courier New" w:hAnsi="Courier New"/>
                <w:sz w:val="16"/>
              </w:rPr>
              <w:t xml:space="preserve">  long total = 0;</w:t>
              <w:br/>
            </w:r>
            <w:r>
              <w:rPr>
                <w:rFonts w:ascii="Courier New" w:hAnsi="Courier New"/>
                <w:sz w:val="16"/>
              </w:rPr>
              <w:t xml:space="preserve">  for (int i = 0; i &lt; 20; i++) {</w:t>
              <w:br/>
            </w:r>
            <w:r>
              <w:rPr>
                <w:rFonts w:ascii="Courier New" w:hAnsi="Courier New"/>
                <w:sz w:val="16"/>
              </w:rPr>
              <w:t xml:space="preserve">    total += analogRead(pin);</w:t>
              <w:br/>
            </w:r>
            <w:r>
              <w:rPr>
                <w:rFonts w:ascii="Courier New" w:hAnsi="Courier New"/>
                <w:sz w:val="16"/>
              </w:rPr>
              <w:t xml:space="preserve">    delay(10);</w:t>
              <w:br/>
            </w:r>
            <w:r>
              <w:rPr>
                <w:rFonts w:ascii="Courier New" w:hAnsi="Courier New"/>
                <w:sz w:val="16"/>
              </w:rPr>
              <w:t xml:space="preserve">  }</w:t>
              <w:br/>
            </w:r>
            <w:r>
              <w:rPr>
                <w:rFonts w:ascii="Courier New" w:hAnsi="Courier New"/>
                <w:sz w:val="16"/>
              </w:rPr>
              <w:t xml:space="preserve">  return total / 20;</w:t>
              <w:br/>
            </w:r>
            <w:r>
              <w:rPr>
                <w:rFonts w:ascii="Courier New" w:hAnsi="Courier New"/>
                <w:sz w:val="16"/>
              </w:rPr>
              <w:t>}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setup() {</w:t>
              <w:br/>
            </w:r>
            <w:r>
              <w:rPr>
                <w:rFonts w:ascii="Courier New" w:hAnsi="Courier New"/>
                <w:sz w:val="16"/>
              </w:rPr>
              <w:t xml:space="preserve">  Serial.begin(115200);</w:t>
              <w:br/>
            </w:r>
            <w:r>
              <w:rPr>
                <w:rFonts w:ascii="Courier New" w:hAnsi="Courier New"/>
                <w:sz w:val="16"/>
              </w:rPr>
              <w:t xml:space="preserve">  EEPROM.begin(32);</w:t>
              <w:br/>
            </w:r>
            <w:r>
              <w:rPr>
                <w:rFonts w:ascii="Courier New" w:hAnsi="Courier New"/>
                <w:sz w:val="16"/>
              </w:rPr>
              <w:t xml:space="preserve">  tempSensor.begin();</w:t>
              <w:br/>
            </w:r>
            <w:r>
              <w:rPr>
                <w:rFonts w:ascii="Courier New" w:hAnsi="Courier New"/>
                <w:sz w:val="16"/>
              </w:rPr>
              <w:t xml:space="preserve">  ec.begin();</w:t>
              <w:br/>
            </w:r>
            <w:r>
              <w:rPr>
                <w:rFonts w:ascii="Courier New" w:hAnsi="Courier New"/>
                <w:sz w:val="16"/>
              </w:rPr>
              <w:t xml:space="preserve">  analogReadResolution(12);</w:t>
              <w:br/>
            </w:r>
            <w:r>
              <w:rPr>
                <w:rFonts w:ascii="Courier New" w:hAnsi="Courier New"/>
                <w:sz w:val="16"/>
              </w:rPr>
              <w:t xml:space="preserve">  analogSetPinAttenuation(EC_PIN, ADC_11db);</w:t>
              <w:br/>
            </w:r>
            <w:r>
              <w:rPr>
                <w:rFonts w:ascii="Courier New" w:hAnsi="Courier New"/>
                <w:sz w:val="16"/>
              </w:rPr>
              <w:t xml:space="preserve">  analogSetPinAttenuation(TURBIDITY_PIN, ADC_11db);</w:t>
              <w:br/>
            </w:r>
            <w:r>
              <w:rPr>
                <w:rFonts w:ascii="Courier New" w:hAnsi="Courier New"/>
                <w:sz w:val="16"/>
              </w:rPr>
              <w:t xml:space="preserve">  Serial.println("temp_C,ec_raw,ec_mV,ec_mS_cm,turb_raw,turb_gpio_V");</w:t>
              <w:br/>
            </w:r>
            <w:r>
              <w:rPr>
                <w:rFonts w:ascii="Courier New" w:hAnsi="Courier New"/>
                <w:sz w:val="16"/>
              </w:rPr>
              <w:t>}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loop() {</w:t>
              <w:br/>
            </w:r>
            <w:r>
              <w:rPr>
                <w:rFonts w:ascii="Courier New" w:hAnsi="Courier New"/>
                <w:sz w:val="16"/>
              </w:rPr>
              <w:t xml:space="preserve">  tempSensor.requestTemperatures();</w:t>
              <w:br/>
            </w:r>
            <w:r>
              <w:rPr>
                <w:rFonts w:ascii="Courier New" w:hAnsi="Courier New"/>
                <w:sz w:val="16"/>
              </w:rPr>
              <w:t xml:space="preserve">  float tempC = tempSensor.getTempCByIndex(0);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 xml:space="preserve">  int ecRaw = averageAnalog(EC_PIN);</w:t>
              <w:br/>
            </w:r>
            <w:r>
              <w:rPr>
                <w:rFonts w:ascii="Courier New" w:hAnsi="Courier New"/>
                <w:sz w:val="16"/>
              </w:rPr>
              <w:t xml:space="preserve">  float ecMV = ecRaw * (3300.0 / 4095.0);</w:t>
              <w:br/>
            </w:r>
            <w:r>
              <w:rPr>
                <w:rFonts w:ascii="Courier New" w:hAnsi="Courier New"/>
                <w:sz w:val="16"/>
              </w:rPr>
              <w:t xml:space="preserve">  float ecMS = ec.readEC(ecMV, tempC);</w:t>
              <w:br/>
            </w:r>
            <w:r>
              <w:rPr>
                <w:rFonts w:ascii="Courier New" w:hAnsi="Courier New"/>
                <w:sz w:val="16"/>
              </w:rPr>
              <w:t xml:space="preserve">  ec.calibration(ecMV, tempC);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 xml:space="preserve">  int turbRaw = averageAnalog(TURBIDITY_PIN);</w:t>
              <w:br/>
            </w:r>
            <w:r>
              <w:rPr>
                <w:rFonts w:ascii="Courier New" w:hAnsi="Courier New"/>
                <w:sz w:val="16"/>
              </w:rPr>
              <w:t xml:space="preserve">  float turbGPIOV = turbRaw * (3.3 / 4095.0);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 xml:space="preserve">  Serial.print(tempC, 2);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Serial.print(ecRaw);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Serial.print(ecMV, 1);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Serial.print(ecMS, 3);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Serial.print(turbRaw);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Serial.println(turbGPIOV, 3);</w:t>
              <w:br/>
            </w:r>
            <w:r>
              <w:rPr>
                <w:rFonts w:ascii="Courier New" w:hAnsi="Courier New"/>
                <w:sz w:val="16"/>
              </w:rPr>
              <w:t xml:space="preserve">  delay(2000);</w:t>
              <w:br/>
            </w:r>
            <w:r>
              <w:rPr>
                <w:rFonts w:ascii="Courier New" w:hAnsi="Courier New"/>
                <w:sz w:val="16"/>
              </w:rPr>
              <w:t>}</w:t>
            </w:r>
          </w:p>
        </w:tc>
      </w:tr>
    </w:tbl>
    <w:p>
      <w:pPr>
        <w:spacing w:after="0"/>
      </w:pPr>
    </w:p>
    <w:p>
      <w:pPr>
        <w:pStyle w:val="Heading1"/>
      </w:pPr>
      <w:r>
        <w:t>4. First integrated readings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134"/>
        <w:gridCol w:w="1701"/>
        <w:gridCol w:w="1474"/>
        <w:gridCol w:w="1701"/>
        <w:gridCol w:w="1701"/>
        <w:gridCol w:w="1984"/>
      </w:tblGrid>
      <w:tr>
        <w:trPr>
          <w:tblHeader w:val="true"/>
        </w:trPr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Reading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Temperature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EC raw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EC mS/cm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Turbidity raw</w:t>
            </w:r>
          </w:p>
        </w:tc>
        <w:tc>
          <w:tcPr>
            <w:tcW w:type="dxa" w:w="1673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Turbidity GPIO V</w:t>
            </w:r>
          </w:p>
        </w:tc>
      </w:tr>
      <w:tr>
        <w:tc>
          <w:tcPr>
            <w:tcW w:type="dxa" w:w="113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1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3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2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13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3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47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5. Troubleshooting log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Symptom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Evidence checked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Hypothesis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One change made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Result</w:t>
            </w:r>
          </w:p>
        </w:tc>
      </w:tr>
      <w:tr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EAF2F8"/>
          <w:left w:val="single" w:sz="0" w:space="0" w:color="EAF2F8"/>
          <w:bottom w:val="single" w:sz="0" w:space="0" w:color="EAF2F8"/>
          <w:right w:val="single" w:sz="0" w:space="0" w:color="EAF2F8"/>
          <w:insideH w:val="single" w:sz="0" w:space="0" w:color="EAF2F8"/>
          <w:insideV w:val="single" w:sz="0" w:space="0" w:color="EAF2F8"/>
        </w:tblBorders>
      </w:tblPr>
      <w:tblGrid>
        <w:gridCol w:w="10036"/>
      </w:tblGrid>
      <w:tr>
        <w:tc>
          <w:tcPr>
            <w:tcW w:type="dxa" w:w="10036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Recommended order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1) power voltage, 2) common ground, 3) signal voltage, 4) physical pin, 5) code pin definition, 6) library/compile messages. Change one thing at a time.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9 student handout | Sensor integration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9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